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4F1" w:rsidRPr="008314F1" w:rsidRDefault="008314F1" w:rsidP="008314F1">
      <w:pPr>
        <w:spacing w:line="240" w:lineRule="auto"/>
        <w:jc w:val="both"/>
        <w:rPr>
          <w:rFonts w:cstheme="minorHAnsi"/>
          <w:b/>
          <w:sz w:val="24"/>
          <w:szCs w:val="24"/>
          <w:lang w:val="en-US"/>
        </w:rPr>
      </w:pPr>
      <w:r w:rsidRPr="008314F1">
        <w:rPr>
          <w:rFonts w:cstheme="minorHAnsi"/>
          <w:b/>
          <w:sz w:val="24"/>
          <w:szCs w:val="24"/>
          <w:lang w:val="en-US"/>
        </w:rPr>
        <w:t>Dr. Lilian Mitrou</w:t>
      </w:r>
    </w:p>
    <w:p w:rsidR="008314F1" w:rsidRPr="008314F1" w:rsidRDefault="008314F1" w:rsidP="008314F1">
      <w:pPr>
        <w:spacing w:line="240" w:lineRule="auto"/>
        <w:jc w:val="both"/>
        <w:rPr>
          <w:rFonts w:cstheme="minorHAnsi"/>
          <w:b/>
          <w:sz w:val="24"/>
          <w:szCs w:val="24"/>
          <w:lang w:val="en-US"/>
        </w:rPr>
      </w:pPr>
      <w:r w:rsidRPr="008314F1">
        <w:rPr>
          <w:rFonts w:cstheme="minorHAnsi"/>
          <w:b/>
          <w:sz w:val="24"/>
          <w:szCs w:val="24"/>
          <w:lang w:val="en-US"/>
        </w:rPr>
        <w:t xml:space="preserve">Professor – University of the Aegean </w:t>
      </w:r>
    </w:p>
    <w:p w:rsidR="00137EE5" w:rsidRPr="008314F1" w:rsidRDefault="00137EE5" w:rsidP="008314F1">
      <w:pPr>
        <w:spacing w:line="240" w:lineRule="auto"/>
        <w:jc w:val="both"/>
        <w:rPr>
          <w:rFonts w:cstheme="minorHAnsi"/>
          <w:b/>
          <w:sz w:val="24"/>
          <w:szCs w:val="24"/>
          <w:lang w:val="en-US"/>
        </w:rPr>
      </w:pPr>
      <w:r w:rsidRPr="008314F1">
        <w:rPr>
          <w:rFonts w:cstheme="minorHAnsi"/>
          <w:b/>
          <w:sz w:val="24"/>
          <w:szCs w:val="24"/>
          <w:lang w:val="en-US"/>
        </w:rPr>
        <w:t xml:space="preserve">DATA </w:t>
      </w:r>
      <w:proofErr w:type="gramStart"/>
      <w:r w:rsidRPr="008314F1">
        <w:rPr>
          <w:rFonts w:cstheme="minorHAnsi"/>
          <w:b/>
          <w:sz w:val="24"/>
          <w:szCs w:val="24"/>
          <w:lang w:val="en-US"/>
        </w:rPr>
        <w:t>PROTECTION</w:t>
      </w:r>
      <w:r w:rsidRPr="008314F1">
        <w:rPr>
          <w:rFonts w:cstheme="minorHAnsi"/>
          <w:b/>
          <w:sz w:val="24"/>
          <w:szCs w:val="24"/>
          <w:lang w:val="en-US"/>
        </w:rPr>
        <w:t xml:space="preserve">  and</w:t>
      </w:r>
      <w:proofErr w:type="gramEnd"/>
      <w:r w:rsidRPr="008314F1">
        <w:rPr>
          <w:rFonts w:cstheme="minorHAnsi"/>
          <w:b/>
          <w:sz w:val="24"/>
          <w:szCs w:val="24"/>
          <w:lang w:val="en-US"/>
        </w:rPr>
        <w:t xml:space="preserve"> </w:t>
      </w:r>
      <w:r w:rsidRPr="008314F1">
        <w:rPr>
          <w:rFonts w:cstheme="minorHAnsi"/>
          <w:b/>
          <w:sz w:val="24"/>
          <w:szCs w:val="24"/>
          <w:lang w:val="en-US"/>
        </w:rPr>
        <w:t xml:space="preserve"> ARTIFICIAL INTELLIGENCE </w:t>
      </w:r>
      <w:r w:rsidRPr="008314F1">
        <w:rPr>
          <w:rFonts w:cstheme="minorHAnsi"/>
          <w:b/>
          <w:sz w:val="24"/>
          <w:szCs w:val="24"/>
          <w:lang w:val="en-US"/>
        </w:rPr>
        <w:t xml:space="preserve">- </w:t>
      </w:r>
      <w:r w:rsidRPr="008314F1">
        <w:rPr>
          <w:rFonts w:cstheme="minorHAnsi"/>
          <w:b/>
          <w:sz w:val="24"/>
          <w:szCs w:val="24"/>
          <w:lang w:val="en-US"/>
        </w:rPr>
        <w:t xml:space="preserve">IS THE GENERAL DATA PROTECTION REGULATION (GDPR) “ARTIFICIAL INTELLIGENCE-PROOF” ? </w:t>
      </w:r>
    </w:p>
    <w:p w:rsidR="00DD72D5" w:rsidRPr="008314F1" w:rsidRDefault="00137EE5" w:rsidP="008314F1">
      <w:pPr>
        <w:spacing w:line="240" w:lineRule="auto"/>
        <w:jc w:val="both"/>
        <w:rPr>
          <w:rFonts w:cstheme="minorHAnsi"/>
          <w:sz w:val="24"/>
          <w:szCs w:val="24"/>
          <w:lang w:val="en-US"/>
        </w:rPr>
      </w:pPr>
      <w:r w:rsidRPr="008314F1">
        <w:rPr>
          <w:rFonts w:cstheme="minorHAnsi"/>
          <w:sz w:val="24"/>
          <w:szCs w:val="24"/>
          <w:lang w:val="en-US"/>
        </w:rPr>
        <w:t>Seven decades after Alan Turing’s “intelligent machines</w:t>
      </w:r>
      <w:r w:rsidR="00FA0108" w:rsidRPr="008314F1">
        <w:rPr>
          <w:rFonts w:cstheme="minorHAnsi"/>
          <w:sz w:val="24"/>
          <w:szCs w:val="24"/>
          <w:lang w:val="en-US"/>
        </w:rPr>
        <w:t>”, what</w:t>
      </w:r>
      <w:r w:rsidRPr="008314F1">
        <w:rPr>
          <w:rFonts w:cstheme="minorHAnsi"/>
          <w:sz w:val="24"/>
          <w:szCs w:val="24"/>
          <w:lang w:val="en-US"/>
        </w:rPr>
        <w:t xml:space="preserve"> we conceive as Artificial Intelligence is anything but science fiction</w:t>
      </w:r>
      <w:r w:rsidRPr="008314F1">
        <w:rPr>
          <w:rFonts w:cstheme="minorHAnsi"/>
          <w:sz w:val="24"/>
          <w:szCs w:val="24"/>
          <w:lang w:val="en-US"/>
        </w:rPr>
        <w:t xml:space="preserve">. </w:t>
      </w:r>
      <w:r w:rsidRPr="008314F1">
        <w:rPr>
          <w:rFonts w:cstheme="minorHAnsi"/>
          <w:sz w:val="24"/>
          <w:szCs w:val="24"/>
          <w:lang w:val="en-US"/>
        </w:rPr>
        <w:t>What is making Artificial Intelligence the major trigger for the “Fourth Industrial Revolution” is not only, though primarily, the ever more sophisticated technological potential and the availability and processability of vast amount of data but also the fact that AI is no more “the domain of a few specialists</w:t>
      </w:r>
      <w:r w:rsidRPr="008314F1">
        <w:rPr>
          <w:rFonts w:cstheme="minorHAnsi"/>
          <w:sz w:val="24"/>
          <w:szCs w:val="24"/>
          <w:lang w:val="en-US"/>
        </w:rPr>
        <w:t xml:space="preserve">” but also the fact that it has reached the  every day life. AI </w:t>
      </w:r>
      <w:r w:rsidRPr="008314F1">
        <w:rPr>
          <w:rFonts w:cstheme="minorHAnsi"/>
          <w:sz w:val="24"/>
          <w:szCs w:val="24"/>
          <w:lang w:val="en-US"/>
        </w:rPr>
        <w:t xml:space="preserve">systems are designed to anticipate outcomes about the </w:t>
      </w:r>
      <w:proofErr w:type="spellStart"/>
      <w:r w:rsidRPr="008314F1">
        <w:rPr>
          <w:rFonts w:cstheme="minorHAnsi"/>
          <w:sz w:val="24"/>
          <w:szCs w:val="24"/>
          <w:lang w:val="en-US"/>
        </w:rPr>
        <w:t>behaviour</w:t>
      </w:r>
      <w:proofErr w:type="spellEnd"/>
      <w:r w:rsidRPr="008314F1">
        <w:rPr>
          <w:rFonts w:cstheme="minorHAnsi"/>
          <w:sz w:val="24"/>
          <w:szCs w:val="24"/>
          <w:lang w:val="en-US"/>
        </w:rPr>
        <w:t>, the preferences, the conduct of a person. Proﬁling and classiﬁcation algorithms determine how individuals and groups are assessed and managed while recommendation systems give users directions about when and how to exercise, what to buy, which route to take or even who to contact</w:t>
      </w:r>
      <w:r w:rsidRPr="008314F1">
        <w:rPr>
          <w:rFonts w:cstheme="minorHAnsi"/>
          <w:sz w:val="24"/>
          <w:szCs w:val="24"/>
          <w:lang w:val="en-US"/>
        </w:rPr>
        <w:t>.</w:t>
      </w:r>
    </w:p>
    <w:p w:rsidR="00137EE5" w:rsidRPr="008314F1" w:rsidRDefault="00137EE5" w:rsidP="008314F1">
      <w:pPr>
        <w:spacing w:line="240" w:lineRule="auto"/>
        <w:jc w:val="both"/>
        <w:rPr>
          <w:rFonts w:cstheme="minorHAnsi"/>
          <w:sz w:val="24"/>
          <w:szCs w:val="24"/>
          <w:lang w:val="en-US"/>
        </w:rPr>
      </w:pPr>
      <w:r w:rsidRPr="008314F1">
        <w:rPr>
          <w:rFonts w:cstheme="minorHAnsi"/>
          <w:sz w:val="24"/>
          <w:szCs w:val="24"/>
          <w:lang w:val="en-US"/>
        </w:rPr>
        <w:t>AI</w:t>
      </w:r>
      <w:r w:rsidR="00FA0108">
        <w:rPr>
          <w:rFonts w:cstheme="minorHAnsi"/>
          <w:sz w:val="24"/>
          <w:szCs w:val="24"/>
          <w:lang w:val="en-US"/>
        </w:rPr>
        <w:t xml:space="preserve"> -</w:t>
      </w:r>
      <w:r w:rsidRPr="008314F1">
        <w:rPr>
          <w:rFonts w:cstheme="minorHAnsi"/>
          <w:sz w:val="24"/>
          <w:szCs w:val="24"/>
          <w:lang w:val="en-US"/>
        </w:rPr>
        <w:t xml:space="preserve"> in its interplay with Big Data, ambient intelligence, ubiquitous computing and cloud </w:t>
      </w:r>
      <w:r w:rsidR="00FA0108">
        <w:rPr>
          <w:rFonts w:cstheme="minorHAnsi"/>
          <w:sz w:val="24"/>
          <w:szCs w:val="24"/>
          <w:lang w:val="en-US"/>
        </w:rPr>
        <w:t xml:space="preserve">computing </w:t>
      </w:r>
      <w:r w:rsidRPr="008314F1">
        <w:rPr>
          <w:rFonts w:cstheme="minorHAnsi"/>
          <w:sz w:val="24"/>
          <w:szCs w:val="24"/>
          <w:lang w:val="en-US"/>
        </w:rPr>
        <w:t xml:space="preserve">augments the existing major, qualitative and </w:t>
      </w:r>
      <w:proofErr w:type="gramStart"/>
      <w:r w:rsidRPr="008314F1">
        <w:rPr>
          <w:rFonts w:cstheme="minorHAnsi"/>
          <w:sz w:val="24"/>
          <w:szCs w:val="24"/>
          <w:lang w:val="en-US"/>
        </w:rPr>
        <w:t>quantitative</w:t>
      </w:r>
      <w:r w:rsidR="00FA0108">
        <w:rPr>
          <w:rFonts w:cstheme="minorHAnsi"/>
          <w:sz w:val="24"/>
          <w:szCs w:val="24"/>
          <w:lang w:val="en-US"/>
        </w:rPr>
        <w:t xml:space="preserve">, </w:t>
      </w:r>
      <w:r w:rsidRPr="008314F1">
        <w:rPr>
          <w:rFonts w:cstheme="minorHAnsi"/>
          <w:sz w:val="24"/>
          <w:szCs w:val="24"/>
          <w:lang w:val="en-US"/>
        </w:rPr>
        <w:t xml:space="preserve"> shift</w:t>
      </w:r>
      <w:proofErr w:type="gramEnd"/>
      <w:r w:rsidRPr="008314F1">
        <w:rPr>
          <w:rFonts w:cstheme="minorHAnsi"/>
          <w:sz w:val="24"/>
          <w:szCs w:val="24"/>
          <w:lang w:val="en-US"/>
        </w:rPr>
        <w:t xml:space="preserve"> with regard to the processing of personal information</w:t>
      </w:r>
      <w:r w:rsidRPr="008314F1">
        <w:rPr>
          <w:rFonts w:cstheme="minorHAnsi"/>
          <w:sz w:val="24"/>
          <w:szCs w:val="24"/>
          <w:lang w:val="en-US"/>
        </w:rPr>
        <w:t xml:space="preserve">. </w:t>
      </w:r>
      <w:r w:rsidRPr="008314F1">
        <w:rPr>
          <w:rFonts w:cstheme="minorHAnsi"/>
          <w:sz w:val="24"/>
          <w:szCs w:val="24"/>
          <w:lang w:val="en-US"/>
        </w:rPr>
        <w:t>Personal data and Artificial Intelligence are “a two -way street”: personal data feeds AI and AI produces more inferred data</w:t>
      </w:r>
      <w:r w:rsidRPr="008314F1">
        <w:rPr>
          <w:rFonts w:cstheme="minorHAnsi"/>
          <w:sz w:val="24"/>
          <w:szCs w:val="24"/>
          <w:lang w:val="en-US"/>
        </w:rPr>
        <w:t xml:space="preserve">. </w:t>
      </w:r>
      <w:r w:rsidRPr="008314F1">
        <w:rPr>
          <w:rFonts w:cstheme="minorHAnsi"/>
          <w:sz w:val="24"/>
          <w:szCs w:val="24"/>
          <w:lang w:val="en-US"/>
        </w:rPr>
        <w:t xml:space="preserve">AI may affect privacy in various aspects: </w:t>
      </w:r>
      <w:proofErr w:type="gramStart"/>
      <w:r w:rsidRPr="008314F1">
        <w:rPr>
          <w:rFonts w:cstheme="minorHAnsi"/>
          <w:sz w:val="24"/>
          <w:szCs w:val="24"/>
          <w:lang w:val="en-US"/>
        </w:rPr>
        <w:t>information</w:t>
      </w:r>
      <w:r w:rsidRPr="008314F1">
        <w:rPr>
          <w:rFonts w:cstheme="minorHAnsi"/>
          <w:sz w:val="24"/>
          <w:szCs w:val="24"/>
          <w:lang w:val="en-US"/>
        </w:rPr>
        <w:t xml:space="preserve">al </w:t>
      </w:r>
      <w:r w:rsidRPr="008314F1">
        <w:rPr>
          <w:rFonts w:cstheme="minorHAnsi"/>
          <w:sz w:val="24"/>
          <w:szCs w:val="24"/>
          <w:lang w:val="en-US"/>
        </w:rPr>
        <w:t xml:space="preserve"> privacy</w:t>
      </w:r>
      <w:proofErr w:type="gramEnd"/>
      <w:r w:rsidRPr="008314F1">
        <w:rPr>
          <w:rFonts w:cstheme="minorHAnsi"/>
          <w:sz w:val="24"/>
          <w:szCs w:val="24"/>
          <w:lang w:val="en-US"/>
        </w:rPr>
        <w:t>, including surveillance privacy, but also t</w:t>
      </w:r>
      <w:r w:rsidR="00FA0108">
        <w:rPr>
          <w:rFonts w:cstheme="minorHAnsi"/>
          <w:sz w:val="24"/>
          <w:szCs w:val="24"/>
          <w:lang w:val="en-US"/>
        </w:rPr>
        <w:t xml:space="preserve">he </w:t>
      </w:r>
      <w:r w:rsidRPr="008314F1">
        <w:rPr>
          <w:rFonts w:cstheme="minorHAnsi"/>
          <w:sz w:val="24"/>
          <w:szCs w:val="24"/>
          <w:lang w:val="en-US"/>
        </w:rPr>
        <w:t xml:space="preserve"> autonomy of a person. </w:t>
      </w:r>
    </w:p>
    <w:p w:rsidR="00137EE5" w:rsidRPr="008314F1" w:rsidRDefault="00137EE5" w:rsidP="008314F1">
      <w:pPr>
        <w:spacing w:line="240" w:lineRule="auto"/>
        <w:jc w:val="both"/>
        <w:rPr>
          <w:rFonts w:cstheme="minorHAnsi"/>
          <w:sz w:val="24"/>
          <w:szCs w:val="24"/>
          <w:lang w:val="en-US"/>
        </w:rPr>
      </w:pPr>
      <w:r w:rsidRPr="008314F1">
        <w:rPr>
          <w:rFonts w:cstheme="minorHAnsi"/>
          <w:sz w:val="24"/>
          <w:szCs w:val="24"/>
          <w:lang w:val="en-US"/>
        </w:rPr>
        <w:t>The questions that arise are of crucial importance both for the development of AI and the efficiency of data protection arsenal</w:t>
      </w:r>
      <w:r w:rsidR="00446B91" w:rsidRPr="008314F1">
        <w:rPr>
          <w:rFonts w:cstheme="minorHAnsi"/>
          <w:sz w:val="24"/>
          <w:szCs w:val="24"/>
          <w:lang w:val="en-US"/>
        </w:rPr>
        <w:t xml:space="preserve">: </w:t>
      </w:r>
      <w:r w:rsidR="00446B91" w:rsidRPr="008314F1">
        <w:rPr>
          <w:rFonts w:cstheme="minorHAnsi"/>
          <w:sz w:val="24"/>
          <w:szCs w:val="24"/>
          <w:lang w:val="en-US"/>
        </w:rPr>
        <w:t>Is the current legal framework AI-</w:t>
      </w:r>
      <w:proofErr w:type="gramStart"/>
      <w:r w:rsidR="00446B91" w:rsidRPr="008314F1">
        <w:rPr>
          <w:rFonts w:cstheme="minorHAnsi"/>
          <w:sz w:val="24"/>
          <w:szCs w:val="24"/>
          <w:lang w:val="en-US"/>
        </w:rPr>
        <w:t>proof ?</w:t>
      </w:r>
      <w:proofErr w:type="gramEnd"/>
      <w:r w:rsidR="00446B91" w:rsidRPr="008314F1">
        <w:rPr>
          <w:rFonts w:cstheme="minorHAnsi"/>
          <w:sz w:val="24"/>
          <w:szCs w:val="24"/>
          <w:lang w:val="en-US"/>
        </w:rPr>
        <w:t xml:space="preserve"> Are the data protection and privacy rules and principles adequate to deal with the challenges of AI or do we need to elaborate new principles to work alongside the advances of AI technology?</w:t>
      </w:r>
      <w:r w:rsidR="00446B91" w:rsidRPr="008314F1">
        <w:rPr>
          <w:rFonts w:cstheme="minorHAnsi"/>
          <w:sz w:val="24"/>
          <w:szCs w:val="24"/>
          <w:lang w:val="en-US"/>
        </w:rPr>
        <w:t xml:space="preserve"> Our research focuses on the assessment of GDPR </w:t>
      </w:r>
      <w:proofErr w:type="gramStart"/>
      <w:r w:rsidR="00B65C25" w:rsidRPr="008314F1">
        <w:rPr>
          <w:rFonts w:cstheme="minorHAnsi"/>
          <w:sz w:val="24"/>
          <w:szCs w:val="24"/>
          <w:lang w:val="en-US"/>
        </w:rPr>
        <w:t xml:space="preserve">that </w:t>
      </w:r>
      <w:r w:rsidR="00FA0108">
        <w:rPr>
          <w:rFonts w:cstheme="minorHAnsi"/>
          <w:sz w:val="24"/>
          <w:szCs w:val="24"/>
          <w:lang w:val="en-US"/>
        </w:rPr>
        <w:t>,</w:t>
      </w:r>
      <w:proofErr w:type="gramEnd"/>
      <w:r w:rsidR="00FA0108">
        <w:rPr>
          <w:rFonts w:cstheme="minorHAnsi"/>
          <w:sz w:val="24"/>
          <w:szCs w:val="24"/>
          <w:lang w:val="en-US"/>
        </w:rPr>
        <w:t xml:space="preserve"> however, </w:t>
      </w:r>
      <w:r w:rsidR="00B65C25" w:rsidRPr="008314F1">
        <w:rPr>
          <w:rFonts w:cstheme="minorHAnsi"/>
          <w:sz w:val="24"/>
          <w:szCs w:val="24"/>
          <w:lang w:val="en-US"/>
        </w:rPr>
        <w:t>does not specifically address AI</w:t>
      </w:r>
      <w:r w:rsidR="00B65C25" w:rsidRPr="008314F1">
        <w:rPr>
          <w:rFonts w:cstheme="minorHAnsi"/>
          <w:sz w:val="24"/>
          <w:szCs w:val="24"/>
          <w:lang w:val="en-US"/>
        </w:rPr>
        <w:t xml:space="preserve">, as </w:t>
      </w:r>
      <w:r w:rsidR="00B65C25" w:rsidRPr="008314F1">
        <w:rPr>
          <w:rFonts w:cstheme="minorHAnsi"/>
          <w:sz w:val="24"/>
          <w:szCs w:val="24"/>
          <w:lang w:val="en-US"/>
        </w:rPr>
        <w:t>the regulatory choice consist</w:t>
      </w:r>
      <w:r w:rsidR="00B65C25" w:rsidRPr="008314F1">
        <w:rPr>
          <w:rFonts w:cstheme="minorHAnsi"/>
          <w:sz w:val="24"/>
          <w:szCs w:val="24"/>
          <w:lang w:val="en-US"/>
        </w:rPr>
        <w:t>ed</w:t>
      </w:r>
      <w:r w:rsidR="00B65C25" w:rsidRPr="008314F1">
        <w:rPr>
          <w:rFonts w:cstheme="minorHAnsi"/>
          <w:sz w:val="24"/>
          <w:szCs w:val="24"/>
          <w:lang w:val="en-US"/>
        </w:rPr>
        <w:t xml:space="preserve"> more in what we perceive as “technology – independent legislation</w:t>
      </w:r>
      <w:r w:rsidR="00446B91" w:rsidRPr="008314F1">
        <w:rPr>
          <w:rFonts w:cstheme="minorHAnsi"/>
          <w:sz w:val="24"/>
          <w:szCs w:val="24"/>
          <w:lang w:val="en-US"/>
        </w:rPr>
        <w:t xml:space="preserve">. </w:t>
      </w:r>
    </w:p>
    <w:p w:rsidR="00B65C25" w:rsidRPr="008314F1" w:rsidRDefault="00B65C25" w:rsidP="008314F1">
      <w:pPr>
        <w:spacing w:line="240" w:lineRule="auto"/>
        <w:jc w:val="both"/>
        <w:rPr>
          <w:rFonts w:cstheme="minorHAnsi"/>
          <w:sz w:val="24"/>
          <w:szCs w:val="24"/>
          <w:lang w:val="en-US"/>
        </w:rPr>
      </w:pPr>
      <w:r w:rsidRPr="008314F1">
        <w:rPr>
          <w:rFonts w:cstheme="minorHAnsi"/>
          <w:sz w:val="24"/>
          <w:szCs w:val="24"/>
          <w:lang w:val="en-US"/>
        </w:rPr>
        <w:t xml:space="preserve">The paper will give a critical overview and assessment of the provisions of GDPR that are </w:t>
      </w:r>
      <w:r w:rsidRPr="008314F1">
        <w:rPr>
          <w:rFonts w:cstheme="minorHAnsi"/>
          <w:sz w:val="24"/>
          <w:szCs w:val="24"/>
          <w:lang w:val="en-US"/>
        </w:rPr>
        <w:t>relevant for the AI-environment</w:t>
      </w:r>
      <w:r w:rsidRPr="008314F1">
        <w:rPr>
          <w:rFonts w:cstheme="minorHAnsi"/>
          <w:sz w:val="24"/>
          <w:szCs w:val="24"/>
          <w:lang w:val="en-US"/>
        </w:rPr>
        <w:t xml:space="preserve">, i.e. </w:t>
      </w:r>
      <w:r w:rsidRPr="008314F1">
        <w:rPr>
          <w:rFonts w:cstheme="minorHAnsi"/>
          <w:sz w:val="24"/>
          <w:szCs w:val="24"/>
          <w:lang w:val="en-US"/>
        </w:rPr>
        <w:t>the scope of application, the legal grounds</w:t>
      </w:r>
      <w:r w:rsidRPr="008314F1">
        <w:rPr>
          <w:rFonts w:cstheme="minorHAnsi"/>
          <w:sz w:val="24"/>
          <w:szCs w:val="24"/>
          <w:lang w:val="en-US"/>
        </w:rPr>
        <w:t xml:space="preserve"> with emphasis on consent</w:t>
      </w:r>
      <w:r w:rsidRPr="008314F1">
        <w:rPr>
          <w:rFonts w:cstheme="minorHAnsi"/>
          <w:sz w:val="24"/>
          <w:szCs w:val="24"/>
          <w:lang w:val="en-US"/>
        </w:rPr>
        <w:t>, the</w:t>
      </w:r>
      <w:r w:rsidRPr="008314F1">
        <w:rPr>
          <w:rFonts w:cstheme="minorHAnsi"/>
          <w:sz w:val="24"/>
          <w:szCs w:val="24"/>
          <w:lang w:val="en-US"/>
        </w:rPr>
        <w:t xml:space="preserve"> reach and applicability of </w:t>
      </w:r>
      <w:r w:rsidRPr="008314F1">
        <w:rPr>
          <w:rFonts w:cstheme="minorHAnsi"/>
          <w:sz w:val="24"/>
          <w:szCs w:val="24"/>
          <w:lang w:val="en-US"/>
        </w:rPr>
        <w:t xml:space="preserve"> data protection principles and </w:t>
      </w:r>
      <w:r w:rsidRPr="008314F1">
        <w:rPr>
          <w:rFonts w:cstheme="minorHAnsi"/>
          <w:sz w:val="24"/>
          <w:szCs w:val="24"/>
          <w:lang w:val="en-US"/>
        </w:rPr>
        <w:t xml:space="preserve">the new (accountability) tools to enhance and ensure compliance. </w:t>
      </w:r>
    </w:p>
    <w:p w:rsidR="008314F1" w:rsidRPr="008314F1" w:rsidRDefault="0062391C" w:rsidP="00FA0108">
      <w:pPr>
        <w:autoSpaceDE w:val="0"/>
        <w:autoSpaceDN w:val="0"/>
        <w:adjustRightInd w:val="0"/>
        <w:spacing w:after="0" w:line="240" w:lineRule="auto"/>
        <w:jc w:val="both"/>
        <w:rPr>
          <w:rFonts w:cstheme="minorHAnsi"/>
          <w:sz w:val="24"/>
          <w:szCs w:val="24"/>
          <w:lang w:val="en-US"/>
        </w:rPr>
      </w:pPr>
      <w:r w:rsidRPr="008314F1">
        <w:rPr>
          <w:rFonts w:cstheme="minorHAnsi"/>
          <w:i/>
          <w:sz w:val="24"/>
          <w:szCs w:val="24"/>
          <w:lang w:val="en-US"/>
        </w:rPr>
        <w:t xml:space="preserve">In this respect, we discuss the </w:t>
      </w:r>
      <w:r w:rsidRPr="008314F1">
        <w:rPr>
          <w:rFonts w:cstheme="minorHAnsi"/>
          <w:i/>
          <w:sz w:val="24"/>
          <w:szCs w:val="24"/>
          <w:lang w:val="en-US"/>
        </w:rPr>
        <w:t xml:space="preserve">requirements of fair processing in the context of AI applications. </w:t>
      </w:r>
      <w:r w:rsidRPr="008314F1">
        <w:rPr>
          <w:rFonts w:cstheme="minorHAnsi"/>
          <w:sz w:val="24"/>
          <w:szCs w:val="24"/>
          <w:lang w:val="en-US"/>
        </w:rPr>
        <w:t>F</w:t>
      </w:r>
      <w:r w:rsidRPr="008314F1">
        <w:rPr>
          <w:rFonts w:cstheme="minorHAnsi"/>
          <w:sz w:val="24"/>
          <w:szCs w:val="24"/>
          <w:lang w:val="en-US"/>
        </w:rPr>
        <w:t>airness concerns are raised with reference   to bias</w:t>
      </w:r>
      <w:r w:rsidRPr="008314F1">
        <w:rPr>
          <w:rFonts w:cstheme="minorHAnsi"/>
          <w:sz w:val="24"/>
          <w:szCs w:val="24"/>
          <w:lang w:val="en-US"/>
        </w:rPr>
        <w:t xml:space="preserve">ed </w:t>
      </w:r>
      <w:r w:rsidR="00DD72D5" w:rsidRPr="008314F1">
        <w:rPr>
          <w:rFonts w:cstheme="minorHAnsi"/>
          <w:sz w:val="24"/>
          <w:szCs w:val="24"/>
          <w:lang w:val="en-US"/>
        </w:rPr>
        <w:t>algorithms that</w:t>
      </w:r>
      <w:r w:rsidRPr="008314F1">
        <w:rPr>
          <w:rFonts w:cstheme="minorHAnsi"/>
          <w:sz w:val="24"/>
          <w:szCs w:val="24"/>
          <w:lang w:val="en-US"/>
        </w:rPr>
        <w:t xml:space="preserve"> may lead to </w:t>
      </w:r>
      <w:r w:rsidRPr="008314F1">
        <w:rPr>
          <w:rFonts w:cstheme="minorHAnsi"/>
          <w:sz w:val="24"/>
          <w:szCs w:val="24"/>
          <w:lang w:val="en-US"/>
        </w:rPr>
        <w:t>i</w:t>
      </w:r>
      <w:r w:rsidRPr="008314F1">
        <w:rPr>
          <w:rFonts w:cstheme="minorHAnsi"/>
          <w:sz w:val="24"/>
          <w:szCs w:val="24"/>
          <w:lang w:val="en-US"/>
        </w:rPr>
        <w:t>naccurate or – mostly – discriminating outcomes</w:t>
      </w:r>
      <w:r w:rsidRPr="008314F1">
        <w:rPr>
          <w:rFonts w:cstheme="minorHAnsi"/>
          <w:sz w:val="24"/>
          <w:szCs w:val="24"/>
          <w:lang w:val="en-US"/>
        </w:rPr>
        <w:t xml:space="preserve">. </w:t>
      </w:r>
      <w:r w:rsidRPr="008314F1">
        <w:rPr>
          <w:rFonts w:cstheme="minorHAnsi"/>
          <w:i/>
          <w:sz w:val="24"/>
          <w:szCs w:val="24"/>
          <w:lang w:val="en-US"/>
        </w:rPr>
        <w:t>We suggest that fairness</w:t>
      </w:r>
      <w:r w:rsidR="00FA0108">
        <w:rPr>
          <w:rFonts w:cstheme="minorHAnsi"/>
          <w:i/>
          <w:sz w:val="24"/>
          <w:szCs w:val="24"/>
          <w:lang w:val="en-US"/>
        </w:rPr>
        <w:t xml:space="preserve"> is linked</w:t>
      </w:r>
      <w:r w:rsidRPr="008314F1">
        <w:rPr>
          <w:rFonts w:cstheme="minorHAnsi"/>
          <w:sz w:val="24"/>
          <w:szCs w:val="24"/>
          <w:lang w:val="en-US"/>
        </w:rPr>
        <w:t xml:space="preserve"> to processing </w:t>
      </w:r>
      <w:r w:rsidR="00FA0108">
        <w:rPr>
          <w:rFonts w:cstheme="minorHAnsi"/>
          <w:sz w:val="24"/>
          <w:szCs w:val="24"/>
          <w:lang w:val="en-US"/>
        </w:rPr>
        <w:t xml:space="preserve">of </w:t>
      </w:r>
      <w:r w:rsidRPr="008314F1">
        <w:rPr>
          <w:rFonts w:cstheme="minorHAnsi"/>
          <w:sz w:val="24"/>
          <w:szCs w:val="24"/>
          <w:lang w:val="en-US"/>
        </w:rPr>
        <w:t xml:space="preserve">personal data in an ethical </w:t>
      </w:r>
      <w:proofErr w:type="gramStart"/>
      <w:r w:rsidRPr="008314F1">
        <w:rPr>
          <w:rFonts w:cstheme="minorHAnsi"/>
          <w:sz w:val="24"/>
          <w:szCs w:val="24"/>
          <w:lang w:val="en-US"/>
        </w:rPr>
        <w:t>manner</w:t>
      </w:r>
      <w:r w:rsidR="00FA0108">
        <w:rPr>
          <w:rFonts w:cstheme="minorHAnsi"/>
          <w:sz w:val="24"/>
          <w:szCs w:val="24"/>
          <w:lang w:val="en-US"/>
        </w:rPr>
        <w:t xml:space="preserve">, </w:t>
      </w:r>
      <w:r w:rsidRPr="008314F1">
        <w:rPr>
          <w:rFonts w:cstheme="minorHAnsi"/>
          <w:sz w:val="24"/>
          <w:szCs w:val="24"/>
          <w:lang w:val="en-US"/>
        </w:rPr>
        <w:t xml:space="preserve"> involve</w:t>
      </w:r>
      <w:r w:rsidR="00FA0108">
        <w:rPr>
          <w:rFonts w:cstheme="minorHAnsi"/>
          <w:sz w:val="24"/>
          <w:szCs w:val="24"/>
          <w:lang w:val="en-US"/>
        </w:rPr>
        <w:t>s</w:t>
      </w:r>
      <w:proofErr w:type="gramEnd"/>
      <w:r w:rsidRPr="008314F1">
        <w:rPr>
          <w:rFonts w:cstheme="minorHAnsi"/>
          <w:sz w:val="24"/>
          <w:szCs w:val="24"/>
          <w:lang w:val="en-US"/>
        </w:rPr>
        <w:t xml:space="preserve"> the requirement of values-sensible design/ responsible (research and)</w:t>
      </w:r>
      <w:r w:rsidR="00DD72D5" w:rsidRPr="008314F1">
        <w:rPr>
          <w:rFonts w:cstheme="minorHAnsi"/>
          <w:sz w:val="24"/>
          <w:szCs w:val="24"/>
          <w:lang w:val="en-US"/>
        </w:rPr>
        <w:t xml:space="preserve"> </w:t>
      </w:r>
      <w:r w:rsidRPr="008314F1">
        <w:rPr>
          <w:rFonts w:cstheme="minorHAnsi"/>
          <w:sz w:val="24"/>
          <w:szCs w:val="24"/>
          <w:lang w:val="en-US"/>
        </w:rPr>
        <w:t>innovation</w:t>
      </w:r>
      <w:r w:rsidRPr="008314F1">
        <w:rPr>
          <w:rFonts w:cstheme="minorHAnsi"/>
          <w:sz w:val="24"/>
          <w:szCs w:val="24"/>
          <w:lang w:val="en-US"/>
        </w:rPr>
        <w:t xml:space="preserve"> and goes beyond the transparency obligations.</w:t>
      </w:r>
      <w:r w:rsidR="00DD72D5" w:rsidRPr="008314F1">
        <w:rPr>
          <w:rFonts w:cstheme="minorHAnsi"/>
          <w:sz w:val="24"/>
          <w:szCs w:val="24"/>
          <w:lang w:val="en-US"/>
        </w:rPr>
        <w:t xml:space="preserve"> </w:t>
      </w:r>
      <w:r w:rsidRPr="008314F1">
        <w:rPr>
          <w:rFonts w:cstheme="minorHAnsi"/>
          <w:i/>
          <w:sz w:val="24"/>
          <w:szCs w:val="24"/>
          <w:lang w:val="en-US"/>
        </w:rPr>
        <w:t xml:space="preserve"> Addressed </w:t>
      </w:r>
      <w:r w:rsidR="00DD72D5" w:rsidRPr="008314F1">
        <w:rPr>
          <w:rFonts w:cstheme="minorHAnsi"/>
          <w:i/>
          <w:sz w:val="24"/>
          <w:szCs w:val="24"/>
          <w:lang w:val="en-US"/>
        </w:rPr>
        <w:t>are also</w:t>
      </w:r>
      <w:r w:rsidRPr="008314F1">
        <w:rPr>
          <w:rFonts w:cstheme="minorHAnsi"/>
          <w:i/>
          <w:sz w:val="24"/>
          <w:szCs w:val="24"/>
          <w:lang w:val="en-US"/>
        </w:rPr>
        <w:t xml:space="preserve"> the</w:t>
      </w:r>
      <w:r w:rsidR="00DD72D5" w:rsidRPr="008314F1">
        <w:rPr>
          <w:rFonts w:cstheme="minorHAnsi"/>
          <w:i/>
          <w:sz w:val="24"/>
          <w:szCs w:val="24"/>
          <w:lang w:val="en-US"/>
        </w:rPr>
        <w:t xml:space="preserve"> issues raised by the purpose limitation principle and the data minimization principle, which seem to be at odds with AI processing capabilities. We highlight the transparency element that is </w:t>
      </w:r>
      <w:r w:rsidR="00DD72D5" w:rsidRPr="008314F1">
        <w:rPr>
          <w:rFonts w:cstheme="minorHAnsi"/>
          <w:sz w:val="24"/>
          <w:szCs w:val="24"/>
          <w:lang w:val="en-US"/>
        </w:rPr>
        <w:t>articulated as a need to face the “opacity of the algorithm”.</w:t>
      </w:r>
      <w:r w:rsidR="00DD72D5" w:rsidRPr="008314F1">
        <w:rPr>
          <w:rFonts w:cstheme="minorHAnsi"/>
          <w:sz w:val="24"/>
          <w:szCs w:val="24"/>
          <w:lang w:val="en-US"/>
        </w:rPr>
        <w:t xml:space="preserve"> Complying with transparency obligations is related to major difficulties </w:t>
      </w:r>
      <w:proofErr w:type="gramStart"/>
      <w:r w:rsidR="00DD72D5" w:rsidRPr="008314F1">
        <w:rPr>
          <w:rFonts w:cstheme="minorHAnsi"/>
          <w:sz w:val="24"/>
          <w:szCs w:val="24"/>
          <w:lang w:val="en-US"/>
        </w:rPr>
        <w:t>with regard to</w:t>
      </w:r>
      <w:proofErr w:type="gramEnd"/>
      <w:r w:rsidR="00DD72D5" w:rsidRPr="008314F1">
        <w:rPr>
          <w:rFonts w:cstheme="minorHAnsi"/>
          <w:sz w:val="24"/>
          <w:szCs w:val="24"/>
          <w:lang w:val="en-US"/>
        </w:rPr>
        <w:t xml:space="preserve"> the </w:t>
      </w:r>
      <w:r w:rsidR="00DD72D5" w:rsidRPr="008314F1">
        <w:rPr>
          <w:rFonts w:cstheme="minorHAnsi"/>
          <w:sz w:val="24"/>
          <w:szCs w:val="24"/>
          <w:lang w:val="en-US"/>
        </w:rPr>
        <w:t>accessibility and comprehensibility of information</w:t>
      </w:r>
      <w:r w:rsidR="00DD72D5" w:rsidRPr="008314F1">
        <w:rPr>
          <w:rFonts w:cstheme="minorHAnsi"/>
          <w:sz w:val="24"/>
          <w:szCs w:val="24"/>
          <w:lang w:val="en-US"/>
        </w:rPr>
        <w:t xml:space="preserve">. Emphasis is given to the new principle tool of </w:t>
      </w:r>
      <w:r w:rsidR="00DD72D5" w:rsidRPr="008314F1">
        <w:rPr>
          <w:rFonts w:cstheme="minorHAnsi"/>
          <w:sz w:val="24"/>
          <w:szCs w:val="24"/>
          <w:lang w:val="en-US"/>
        </w:rPr>
        <w:lastRenderedPageBreak/>
        <w:t xml:space="preserve">accountability, which </w:t>
      </w:r>
      <w:r w:rsidR="003164AB" w:rsidRPr="008314F1">
        <w:rPr>
          <w:rFonts w:cstheme="minorHAnsi"/>
          <w:sz w:val="24"/>
          <w:szCs w:val="24"/>
          <w:lang w:val="en-US"/>
        </w:rPr>
        <w:t xml:space="preserve">refers also to the ability to explain the AI processing and the outcome thereof. </w:t>
      </w:r>
      <w:r w:rsidR="008314F1" w:rsidRPr="008314F1">
        <w:rPr>
          <w:rFonts w:cstheme="minorHAnsi"/>
          <w:sz w:val="24"/>
          <w:szCs w:val="24"/>
          <w:lang w:val="en-US"/>
        </w:rPr>
        <w:t xml:space="preserve"> Further</w:t>
      </w:r>
      <w:r w:rsidR="00FA0108">
        <w:rPr>
          <w:rFonts w:cstheme="minorHAnsi"/>
          <w:sz w:val="24"/>
          <w:szCs w:val="24"/>
          <w:lang w:val="en-US"/>
        </w:rPr>
        <w:t>,</w:t>
      </w:r>
      <w:r w:rsidR="008314F1" w:rsidRPr="008314F1">
        <w:rPr>
          <w:rFonts w:cstheme="minorHAnsi"/>
          <w:sz w:val="24"/>
          <w:szCs w:val="24"/>
          <w:lang w:val="en-US"/>
        </w:rPr>
        <w:t xml:space="preserve"> we discuss the introduction of </w:t>
      </w:r>
      <w:bookmarkStart w:id="0" w:name="_Hlk5548426"/>
      <w:r w:rsidR="008314F1" w:rsidRPr="008314F1">
        <w:rPr>
          <w:rFonts w:cstheme="minorHAnsi"/>
          <w:sz w:val="24"/>
          <w:szCs w:val="24"/>
          <w:lang w:val="en-US"/>
        </w:rPr>
        <w:t xml:space="preserve">Data Protection Impact </w:t>
      </w:r>
      <w:proofErr w:type="gramStart"/>
      <w:r w:rsidR="008314F1" w:rsidRPr="008314F1">
        <w:rPr>
          <w:rFonts w:cstheme="minorHAnsi"/>
          <w:sz w:val="24"/>
          <w:szCs w:val="24"/>
          <w:lang w:val="en-US"/>
        </w:rPr>
        <w:t>Assessment</w:t>
      </w:r>
      <w:r w:rsidR="00FA0108">
        <w:rPr>
          <w:rFonts w:cstheme="minorHAnsi"/>
          <w:sz w:val="24"/>
          <w:szCs w:val="24"/>
          <w:lang w:val="en-US"/>
        </w:rPr>
        <w:t xml:space="preserve"> </w:t>
      </w:r>
      <w:r w:rsidR="008314F1" w:rsidRPr="008314F1">
        <w:rPr>
          <w:rFonts w:cstheme="minorHAnsi"/>
          <w:sz w:val="24"/>
          <w:szCs w:val="24"/>
          <w:lang w:val="en-US"/>
        </w:rPr>
        <w:t xml:space="preserve"> as</w:t>
      </w:r>
      <w:proofErr w:type="gramEnd"/>
      <w:r w:rsidR="008314F1" w:rsidRPr="008314F1">
        <w:rPr>
          <w:rFonts w:cstheme="minorHAnsi"/>
          <w:sz w:val="24"/>
          <w:szCs w:val="24"/>
          <w:lang w:val="en-US"/>
        </w:rPr>
        <w:t xml:space="preserve"> </w:t>
      </w:r>
      <w:r w:rsidR="00FA0108">
        <w:rPr>
          <w:rFonts w:cstheme="minorHAnsi"/>
          <w:sz w:val="24"/>
          <w:szCs w:val="24"/>
          <w:lang w:val="en-US"/>
        </w:rPr>
        <w:t xml:space="preserve">an </w:t>
      </w:r>
      <w:r w:rsidR="008314F1" w:rsidRPr="008314F1">
        <w:rPr>
          <w:rFonts w:cstheme="minorHAnsi"/>
          <w:sz w:val="24"/>
          <w:szCs w:val="24"/>
          <w:lang w:val="en-US"/>
        </w:rPr>
        <w:t xml:space="preserve">innovative element of the Regulation that may serve to respond also proactively to unforeseen technological challenges and anticipate and/or mitigate the respective risks. </w:t>
      </w:r>
      <w:r w:rsidR="008314F1" w:rsidRPr="008314F1">
        <w:rPr>
          <w:rFonts w:cstheme="minorHAnsi"/>
          <w:sz w:val="24"/>
          <w:szCs w:val="24"/>
          <w:lang w:val="en-US"/>
        </w:rPr>
        <w:t>Finally</w:t>
      </w:r>
      <w:r w:rsidR="00FA0108">
        <w:rPr>
          <w:rFonts w:cstheme="minorHAnsi"/>
          <w:sz w:val="24"/>
          <w:szCs w:val="24"/>
          <w:lang w:val="en-US"/>
        </w:rPr>
        <w:t>,</w:t>
      </w:r>
      <w:r w:rsidR="008314F1" w:rsidRPr="008314F1">
        <w:rPr>
          <w:rFonts w:cstheme="minorHAnsi"/>
          <w:sz w:val="24"/>
          <w:szCs w:val="24"/>
          <w:lang w:val="en-US"/>
        </w:rPr>
        <w:t xml:space="preserve"> we deal with the relation between GDPR legal requirements and AI Ethics: </w:t>
      </w:r>
      <w:r w:rsidR="008314F1" w:rsidRPr="008314F1">
        <w:rPr>
          <w:rFonts w:cstheme="minorHAnsi"/>
          <w:sz w:val="24"/>
          <w:szCs w:val="24"/>
          <w:lang w:val="en-US"/>
        </w:rPr>
        <w:t xml:space="preserve">even if balancing as core part of decision making with regard to processing, does not consist in ethical assessments, </w:t>
      </w:r>
      <w:r w:rsidR="008314F1" w:rsidRPr="008314F1">
        <w:rPr>
          <w:rFonts w:cstheme="minorHAnsi"/>
          <w:sz w:val="24"/>
          <w:szCs w:val="24"/>
          <w:lang w:val="en-US"/>
        </w:rPr>
        <w:t xml:space="preserve">we should include the examination of </w:t>
      </w:r>
      <w:r w:rsidR="008314F1" w:rsidRPr="008314F1">
        <w:rPr>
          <w:rFonts w:cstheme="minorHAnsi"/>
          <w:sz w:val="24"/>
          <w:szCs w:val="24"/>
          <w:lang w:val="en-US"/>
        </w:rPr>
        <w:t>an ethical perspective</w:t>
      </w:r>
      <w:r w:rsidR="00FA0108">
        <w:rPr>
          <w:rFonts w:cstheme="minorHAnsi"/>
          <w:sz w:val="24"/>
          <w:szCs w:val="24"/>
          <w:lang w:val="en-US"/>
        </w:rPr>
        <w:t xml:space="preserve">. </w:t>
      </w:r>
      <w:bookmarkStart w:id="1" w:name="_GoBack"/>
      <w:bookmarkEnd w:id="1"/>
    </w:p>
    <w:bookmarkEnd w:id="0"/>
    <w:p w:rsidR="00DD72D5" w:rsidRPr="008314F1" w:rsidRDefault="00DD72D5" w:rsidP="008314F1">
      <w:pPr>
        <w:spacing w:line="240" w:lineRule="auto"/>
        <w:jc w:val="both"/>
        <w:rPr>
          <w:rFonts w:cstheme="minorHAnsi"/>
          <w:i/>
          <w:sz w:val="24"/>
          <w:szCs w:val="24"/>
          <w:lang w:val="en-US"/>
        </w:rPr>
      </w:pPr>
    </w:p>
    <w:p w:rsidR="00DD72D5" w:rsidRPr="008314F1" w:rsidRDefault="00DD72D5" w:rsidP="008314F1">
      <w:pPr>
        <w:spacing w:line="240" w:lineRule="auto"/>
        <w:jc w:val="both"/>
        <w:rPr>
          <w:rFonts w:cstheme="minorHAnsi"/>
          <w:i/>
          <w:sz w:val="24"/>
          <w:szCs w:val="24"/>
          <w:lang w:val="en-US"/>
        </w:rPr>
      </w:pPr>
    </w:p>
    <w:p w:rsidR="00137EE5" w:rsidRPr="008314F1" w:rsidRDefault="00137EE5" w:rsidP="008314F1">
      <w:pPr>
        <w:spacing w:line="240" w:lineRule="auto"/>
        <w:jc w:val="both"/>
        <w:rPr>
          <w:rFonts w:cstheme="minorHAnsi"/>
          <w:b/>
          <w:sz w:val="24"/>
          <w:szCs w:val="24"/>
          <w:lang w:val="en-US"/>
        </w:rPr>
      </w:pPr>
    </w:p>
    <w:p w:rsidR="00137EE5" w:rsidRPr="008314F1" w:rsidRDefault="00137EE5" w:rsidP="008314F1">
      <w:pPr>
        <w:spacing w:line="240" w:lineRule="auto"/>
        <w:jc w:val="both"/>
        <w:rPr>
          <w:rFonts w:cstheme="minorHAnsi"/>
          <w:lang w:val="en-US"/>
        </w:rPr>
      </w:pPr>
    </w:p>
    <w:sectPr w:rsidR="00137EE5" w:rsidRPr="008314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E5"/>
    <w:rsid w:val="00137EE5"/>
    <w:rsid w:val="003164AB"/>
    <w:rsid w:val="00446B91"/>
    <w:rsid w:val="00587F99"/>
    <w:rsid w:val="0062391C"/>
    <w:rsid w:val="008314F1"/>
    <w:rsid w:val="00B65C25"/>
    <w:rsid w:val="00DD72D5"/>
    <w:rsid w:val="00FA01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CC2A"/>
  <w15:chartTrackingRefBased/>
  <w15:docId w15:val="{E417ED82-B496-4321-8F02-D1DD91A0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E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619</Words>
  <Characters>3346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Mitrou</dc:creator>
  <cp:keywords/>
  <dc:description/>
  <cp:lastModifiedBy>Lilian Mitrou</cp:lastModifiedBy>
  <cp:revision>5</cp:revision>
  <dcterms:created xsi:type="dcterms:W3CDTF">2019-04-07T13:11:00Z</dcterms:created>
  <dcterms:modified xsi:type="dcterms:W3CDTF">2019-04-07T14:10:00Z</dcterms:modified>
</cp:coreProperties>
</file>